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四年级上册数学单元测试-2。公顷和平方千米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1.进率是100的两个土地面积单位是（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平方米和公顷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公顷和平方千米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平方米和平方千米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平方分米和公顷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2.边长是300米的正方形草地，占地面积是（   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9平方米                                    B. 9公顷                                    C. 9平方千米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3.“9000平方米○9公顷”，比较大小,在○里应填的符号是（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4.北京天安门广场的面积是40平方米。（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5.相邻的面积单位进率都是100。（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6.光明小学的篮球场占地面积是1平方米。（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7.—块菜地的面积是99平方米，接近1公顷。（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8.边长是________米的正方形的面积是1公顷，1平方千米相当于________公顷。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9.比较土地面积的大小，在横线上填“＞”“＜”或“=”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3公顷________ 300平方千米            40000平方米________ 4平方千米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50000平方米________ 5公顷            0.6平方千米________ 600公顷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5公顷________ 5000平方米            128公顷________ 1280000平方米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1.5公顷________ 150平方米            4.28公顷________ 428平方米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10.1平方米大约能平铺20本数学书，1公顷大约能平铺________本同样的数学书，1平方千米大约能铺________万本同样的数学书.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11.盐场有50块盐田，每块盐田都是边长40米的正方形，这个盐场占地________公顷.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12.把下面划横线上的数改写成用“平方千米”作单位的数。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1989年3月，美国“瓦尔德斯”号油轮触礁，近4万吨原油倾泻入海，覆盖了</w:t>
      </w:r>
      <w:r>
        <w:rPr>
          <w:u w:val="single"/>
          <w:lang w:eastAsia="zh-CN"/>
        </w:rPr>
        <w:t>260000公顷</w:t>
      </w:r>
      <w:r>
        <w:rPr>
          <w:lang w:eastAsia="zh-CN"/>
        </w:rPr>
        <w:t>的海岸和附近海域。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13.一个林场长600米，宽50米，这个林场面积是多少公顷？每公顷栽树540棵，这个林场一共能栽多少棵树？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14.一块长300米，宽200米的菜地，菜地中央有一个边长100米的正方形水塘，计划这块菜地每公顷一年收入8700元，这块菜地一年可收入多少元？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【解析】【解答】A、平方米和公顷之间的进率是10000；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B、公顷和平方千米之间的进率是100；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C、平方米和平方千米之间的进率是1000000；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D、公顷和平方分米之间的进率是1000000.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【分析】1平方千米=100公顷，1公顷=10000平方米，1平方千米=1000000平方米，1平方米=100平方分米，根据这些单位之间的进率选择即可.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【解析】【解答】解：300×300=90000（平方米），90000平方米=9公顷。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【分析】用边长乘边长求出正方形的面积，再把平方米换算成公顷，1公顷=10000平方米。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【解析】【解答】9公顷=90000平方米，所以9000平方米＜9公顷.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【分析】单位不统一，无法直接比较大小，1公顷=10000平方米，先把公顷换算成平方米再比较大小即可.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【解析】【解答】解：北京天安门广场的面积是40公顷。原题说法错误。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【分析】公顷是比平方米大的计量面积的单位，一般用于计量广场，较大的建筑群，湖泊等的占地面积。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【解析】【解答】解：1公顷=10000平方米，所以相邻的面积之间的单位进率不都是100，即原题说法错误。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【分析】1平方千米=100公顷、1公顷=10000平方米、1平方米=100平方分米、1平方分米=100平方厘米，本题据此判断即可。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【解析】【解答】光明小学的篮球场占地面积是1公顷。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【分析】根据生活常识和相关面积单位的大小判断。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【解析】【解答】99÷10000=0.0099（公顷），1-0.0099=0.9901（公顷），99平方米与1公顷相差很大。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【分析】1公顷=10000平方米。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100；100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【解析】【解答】解：1公顷=10000平方米，所以边长是100米的正方形的面积是1公顷。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1平方千米相当于100公顷。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故答案为：100；100。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【分析】正方形的面积=正方形的边长×正方形的边长，1公顷=10000平方米，1平方千米=100公顷，本题据此解答即可。</w:t>
      </w:r>
    </w:p>
    <w:p>
      <w:pPr>
        <w:spacing w:after="0" w:line="360" w:lineRule="auto"/>
      </w:pPr>
      <w:r>
        <w:t xml:space="preserve">9.【答案】 ＜；＜；=；＜；＞；=；＞；＞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【解析】【解答】第1个空，3÷100=0.03（平方千米），所以3公顷＜300平方千米；  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第2个空，40000÷1000000=0.04（平方千米），所以，40000平方米＜4平方千米；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第3个空，50000÷10000=5（公顷），所以50000平方米=5公顷；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第4个空，0.6×100=60（公顷），所以0.6平方千米＜600公顷；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第5个空，5×10000=50000（平方米），所以5公顷＞5000平方米；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第6个空，128×10000=1280000（平方米），所以128公顷=1280000平方米；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第7个空，1.5×10000=15000（平方米），所以1.5公顷＞150平方米；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第8个空，4.28×10000=48000（平方米），所以4.28公顷＞4280平方米。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故答案为：＜；＜；=；＜；＞；=；＞；＞。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【分析】1公倾 ＝10000 平方米，1平方千米 ＝100 公顷，1平方千米=1000000 平方米；单位换算时，由低级单位化成高级单位除以进率，由高级单位化成低级单位乘进率。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200000；2000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【解析】【解答】解：1公顷=10000平方米，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20×10000=200000（本），所以1公顷大约能平铺200000本同样的数学书，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1平方千米=100公顷，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200000×100=20000000（本）=2000万本，所以1平方千米大约能铺2000万本同样的数学书。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故答案为：200000；2000。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公顷=10000平方米，第一个空将1公顷化成平方米数，再用1平方米大约能平铺数学书的本数×平方米数；1平方千米=100公顷，第二个空将1平方千米化成公顷数，再用1公顷大约能平铺数学书的本数×公顷数，最后将求得的本数转化成多少万本。</w:t>
      </w:r>
    </w:p>
    <w:p>
      <w:pPr>
        <w:spacing w:after="0" w:line="360" w:lineRule="auto"/>
      </w:pPr>
      <w:r>
        <w:t xml:space="preserve">11.【答案】 8   </w:t>
      </w:r>
    </w:p>
    <w:p>
      <w:pPr>
        <w:spacing w:after="0" w:line="360" w:lineRule="auto"/>
      </w:pPr>
      <w:r>
        <w:t>【解析】【解答】40×40×50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=1600×50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=80000(平方米)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=8(公顷)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【分析】根据正方形的面积公式先计算出每块盐田的面积，再乘50就是总面积，然后把总面积换算成公顷即可.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2600平方千米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【解析】【分析】1平方千米=100公顷，它们之间的进率是100，所以将260000缩小100倍即可。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解：600×50=30000（平方米）=3（公顷）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540×3=1620（棵）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 这个林场面积是3公顷，这个林场一共能栽1620棵树。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【解析】【分析】已知长方形的长与宽，要求长方形的面积，依据公式：长方形的面积=长×宽，据此列式计算，再把平方米化成公顷，除以进率10000，据此解答；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每公顷栽树的棵数×这个林场的面积=这个林场一共能栽树的棵数，据此列式解答。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解：300×200-100×100=50000（平方米）=5（公顷）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8700×5=43500（元）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答：这块菜地一年可收入43500元。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一个长方形的长与宽，要求长方形的面积，依据公式：长方形的面积=长×宽，据此列式求出菜地的面积，然后用公式：正方形的面积=边长×边长，求出正方形水塘的面积，然后用菜地的总面积-水塘的面积=种菜的面积，最后用每公顷一年的收入×这块菜地种菜的面积=这块菜地一年的收入，据此列式解答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8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772BF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77AB"/>
    <w:rsid w:val="0052166A"/>
    <w:rsid w:val="005470F6"/>
    <w:rsid w:val="00570E98"/>
    <w:rsid w:val="006B7A92"/>
    <w:rsid w:val="006D054F"/>
    <w:rsid w:val="00751BBD"/>
    <w:rsid w:val="00777D0A"/>
    <w:rsid w:val="008222E8"/>
    <w:rsid w:val="00827CAC"/>
    <w:rsid w:val="00827E35"/>
    <w:rsid w:val="008512EA"/>
    <w:rsid w:val="008860DB"/>
    <w:rsid w:val="008977BC"/>
    <w:rsid w:val="008E0712"/>
    <w:rsid w:val="00903B0A"/>
    <w:rsid w:val="009413CA"/>
    <w:rsid w:val="00954213"/>
    <w:rsid w:val="009653C8"/>
    <w:rsid w:val="0099608E"/>
    <w:rsid w:val="009A1E5B"/>
    <w:rsid w:val="009B1FC3"/>
    <w:rsid w:val="009B5B7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3DD8"/>
    <w:rsid w:val="00EA7F9A"/>
    <w:rsid w:val="00EC79D9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39010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1BB062-637A-411C-B3D7-895725558E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2371</Words>
  <Characters>3075</Characters>
  <Lines>26</Lines>
  <Paragraphs>7</Paragraphs>
  <TotalTime>1</TotalTime>
  <ScaleCrop>false</ScaleCrop>
  <LinksUpToDate>false</LinksUpToDate>
  <CharactersWithSpaces>3577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2021-08-01T05:33:00Z</dcterms:created>
  <dc:creator>lam</dc:creator>
  <cp:lastModifiedBy>。</cp:lastModifiedBy>
  <dcterms:modified xsi:type="dcterms:W3CDTF">2022-05-31T08:27:16Z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5FBE48B0C4104113AA6E69B17FA5D311</vt:lpwstr>
  </property>
</Properties>
</file>